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72" w:type="dxa"/>
        <w:tblInd w:w="-885" w:type="dxa"/>
        <w:tblLook w:val="04A0" w:firstRow="1" w:lastRow="0" w:firstColumn="1" w:lastColumn="0" w:noHBand="0" w:noVBand="1"/>
      </w:tblPr>
      <w:tblGrid>
        <w:gridCol w:w="7372"/>
      </w:tblGrid>
      <w:tr w:rsidR="00C13179" w:rsidTr="007C4175">
        <w:tc>
          <w:tcPr>
            <w:tcW w:w="7372" w:type="dxa"/>
          </w:tcPr>
          <w:p w:rsidR="00C13179" w:rsidRDefault="002410DC" w:rsidP="0015199B">
            <w:pPr>
              <w:tabs>
                <w:tab w:val="left" w:pos="4695"/>
              </w:tabs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D6607" wp14:editId="077FD0DF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62230</wp:posOffset>
                      </wp:positionV>
                      <wp:extent cx="542925" cy="5524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4735" w:rsidRDefault="00504735" w:rsidP="00504735">
                                  <w:pPr>
                                    <w:jc w:val="center"/>
                                  </w:pPr>
                                  <w:r w:rsidRPr="00504735">
                                    <w:rPr>
                                      <w:rFonts w:ascii="Calibri" w:eastAsia="Times New Roman" w:hAnsi="Calibri"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69F798A2" wp14:editId="5AA766DA">
                                        <wp:extent cx="334645" cy="615768"/>
                                        <wp:effectExtent l="0" t="0" r="8255" b="0"/>
                                        <wp:docPr id="3" name="Picture 3" descr="IUM-ED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UM-ED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4645" cy="615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19.05pt;margin-top:4.9pt;width:42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" filled="f" stroked="f" strokeweight="2pt">
                      <v:textbox>
                        <w:txbxContent>
                          <w:p w:rsidR="00504735" w:rsidRDefault="00504735" w:rsidP="00504735">
                            <w:pPr>
                              <w:jc w:val="center"/>
                            </w:pPr>
                            <w:r w:rsidRPr="00504735">
                              <w:rPr>
                                <w:rFonts w:ascii="Calibri" w:eastAsia="Times New Roman" w:hAnsi="Calibri"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9F798A2" wp14:editId="5AA766DA">
                                  <wp:extent cx="334645" cy="615768"/>
                                  <wp:effectExtent l="0" t="0" r="8255" b="0"/>
                                  <wp:docPr id="3" name="Picture 3" descr="IUM-ED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UM-ED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615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3179">
              <w:tab/>
            </w:r>
          </w:p>
          <w:p w:rsidR="00C13179" w:rsidRDefault="001F105C" w:rsidP="0015199B">
            <w:pPr>
              <w:bidi/>
              <w:ind w:left="175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</w:t>
            </w:r>
            <w:r w:rsidR="002410DC">
              <w:rPr>
                <w:rFonts w:hint="cs"/>
                <w:rtl/>
              </w:rPr>
              <w:t xml:space="preserve">                               </w:t>
            </w:r>
            <w:r>
              <w:rPr>
                <w:rFonts w:hint="cs"/>
                <w:rtl/>
              </w:rPr>
              <w:t xml:space="preserve">  </w:t>
            </w:r>
            <w:r w:rsidR="00C13179" w:rsidRPr="00C00CC3">
              <w:rPr>
                <w:rFonts w:cs="B Zar" w:hint="cs"/>
                <w:sz w:val="24"/>
                <w:szCs w:val="24"/>
                <w:rtl/>
                <w:lang w:bidi="fa-IR"/>
              </w:rPr>
              <w:t>باسمه تعالی</w:t>
            </w:r>
          </w:p>
          <w:p w:rsidR="002410DC" w:rsidRPr="002410DC" w:rsidRDefault="002410DC" w:rsidP="0015199B">
            <w:pPr>
              <w:bidi/>
              <w:rPr>
                <w:rtl/>
              </w:rPr>
            </w:pPr>
          </w:p>
          <w:p w:rsidR="00C13179" w:rsidRPr="000E063D" w:rsidRDefault="00C13179" w:rsidP="0015199B">
            <w:pPr>
              <w:bidi/>
              <w:ind w:left="34"/>
              <w:jc w:val="both"/>
              <w:rPr>
                <w:rFonts w:cs="B Titr"/>
                <w:rtl/>
                <w:lang w:bidi="fa-IR"/>
              </w:rPr>
            </w:pPr>
            <w:r w:rsidRPr="000E063D">
              <w:rPr>
                <w:rFonts w:cs="B Titr" w:hint="cs"/>
                <w:rtl/>
                <w:lang w:bidi="fa-IR"/>
              </w:rPr>
              <w:t>معاون محترم آموزشی</w:t>
            </w:r>
            <w:r w:rsidR="00A17093">
              <w:rPr>
                <w:rFonts w:cs="B Titr" w:hint="cs"/>
                <w:rtl/>
                <w:lang w:bidi="fa-IR"/>
              </w:rPr>
              <w:t>/ مسئول محترم اداره آموزش دانشکده</w:t>
            </w:r>
            <w:r w:rsidR="00964EE2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/>
                <w:lang w:bidi="fa-IR"/>
              </w:rPr>
              <w:t xml:space="preserve"> </w:t>
            </w:r>
            <w:r w:rsidRPr="00C00CC3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D25586">
              <w:rPr>
                <w:rFonts w:cs="B Zar" w:hint="cs"/>
                <w:sz w:val="24"/>
                <w:szCs w:val="24"/>
                <w:rtl/>
                <w:lang w:bidi="fa-IR"/>
              </w:rPr>
              <w:t>.....................</w:t>
            </w:r>
          </w:p>
          <w:p w:rsidR="007C4175" w:rsidRDefault="00C13179" w:rsidP="007C4175">
            <w:pPr>
              <w:bidi/>
              <w:ind w:left="34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97734">
              <w:rPr>
                <w:rFonts w:cs="B Zar" w:hint="cs"/>
                <w:sz w:val="24"/>
                <w:szCs w:val="24"/>
                <w:rtl/>
                <w:lang w:bidi="fa-IR"/>
              </w:rPr>
              <w:t>باسلام</w:t>
            </w:r>
          </w:p>
          <w:p w:rsidR="00C13179" w:rsidRDefault="007C4175" w:rsidP="00E64712">
            <w:pPr>
              <w:bidi/>
              <w:ind w:left="34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نظر به اینکه </w:t>
            </w:r>
            <w:r w:rsidR="00FD42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اینجانب </w:t>
            </w:r>
            <w:r w:rsidR="008D093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................................... </w:t>
            </w:r>
            <w:r w:rsidR="00E6471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به </w:t>
            </w:r>
            <w:r w:rsidR="00E14DB3">
              <w:rPr>
                <w:rFonts w:cs="B Zar" w:hint="cs"/>
                <w:sz w:val="24"/>
                <w:szCs w:val="24"/>
                <w:rtl/>
                <w:lang w:bidi="fa-IR"/>
              </w:rPr>
              <w:t>شماره</w:t>
            </w:r>
            <w:r w:rsidR="00E64712"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64712" w:rsidRPr="00597734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 w:rsidR="00E64712">
              <w:rPr>
                <w:rFonts w:cs="B Zar" w:hint="cs"/>
                <w:sz w:val="24"/>
                <w:szCs w:val="24"/>
                <w:rtl/>
                <w:lang w:bidi="fa-IR"/>
              </w:rPr>
              <w:t>جوی</w:t>
            </w:r>
            <w:r w:rsidR="00E6471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F06B29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13179">
              <w:rPr>
                <w:rFonts w:cs="B Zar" w:hint="cs"/>
                <w:sz w:val="24"/>
                <w:szCs w:val="24"/>
                <w:rtl/>
                <w:lang w:bidi="fa-IR"/>
              </w:rPr>
              <w:t>مقطع........</w:t>
            </w:r>
            <w:r w:rsidR="00B97C61">
              <w:rPr>
                <w:rFonts w:cs="B Zar" w:hint="cs"/>
                <w:sz w:val="24"/>
                <w:szCs w:val="24"/>
                <w:rtl/>
                <w:lang w:bidi="fa-IR"/>
              </w:rPr>
              <w:t>.......</w:t>
            </w:r>
            <w:r w:rsidR="00C13179">
              <w:rPr>
                <w:rFonts w:cs="B Zar" w:hint="cs"/>
                <w:sz w:val="24"/>
                <w:szCs w:val="24"/>
                <w:rtl/>
                <w:lang w:bidi="fa-IR"/>
              </w:rPr>
              <w:t>..........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>ر</w:t>
            </w:r>
            <w:r w:rsidR="00E14DB3">
              <w:rPr>
                <w:rFonts w:cs="B Zar" w:hint="cs"/>
                <w:sz w:val="24"/>
                <w:szCs w:val="24"/>
                <w:rtl/>
                <w:lang w:bidi="fa-IR"/>
              </w:rPr>
              <w:t>شته</w:t>
            </w:r>
            <w:r w:rsidR="007041FE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</w:t>
            </w:r>
            <w:r w:rsidR="003376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D70A21">
              <w:rPr>
                <w:rFonts w:cs="B Zar" w:hint="cs"/>
                <w:sz w:val="24"/>
                <w:szCs w:val="24"/>
                <w:rtl/>
                <w:lang w:bidi="fa-IR"/>
              </w:rPr>
              <w:t>علت....................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..................................................... 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>درموعدمقررموفق به انتخاب واحد</w:t>
            </w:r>
            <w:r w:rsidR="007041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نیمسال ........... 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>سال تحصیلی...........</w:t>
            </w:r>
            <w:r w:rsidR="00B97C61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>.........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نشده ام.  ضمن اطلاع از مصوبه هیأت رئیسه</w:t>
            </w:r>
            <w:r w:rsidR="00A20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>دانشگاه مبنی بر انجام انتخاب واحد با تأخیر( حداکثر تاپایان حذف واضافه)</w:t>
            </w:r>
            <w:r w:rsidR="001F10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با پرداخت جریمه وسپردن تعه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>د مبنی بر رعایت مقررات آموزشی وانجام وظایف دانشجویی در</w:t>
            </w:r>
            <w:r w:rsidR="00A336FC">
              <w:rPr>
                <w:rFonts w:cs="B Zar" w:hint="cs"/>
                <w:sz w:val="24"/>
                <w:szCs w:val="24"/>
                <w:rtl/>
                <w:lang w:bidi="fa-IR"/>
              </w:rPr>
              <w:t>چارچوب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تقویم آموزشی دانشگاه </w:t>
            </w:r>
            <w:r w:rsidR="00F841B7">
              <w:rPr>
                <w:rFonts w:cs="B Zar" w:hint="cs"/>
                <w:sz w:val="24"/>
                <w:szCs w:val="24"/>
                <w:rtl/>
                <w:lang w:bidi="fa-IR"/>
              </w:rPr>
              <w:t>در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>مراحل باقیمانده تحصیل، خواهشمند اس</w:t>
            </w:r>
            <w:r w:rsidR="00F841B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 دستورفرمائید 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>اتنخاب واحد اینجانب</w:t>
            </w:r>
            <w:r w:rsidR="0016771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</w:t>
            </w:r>
            <w:r w:rsidR="001F105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سامانه سما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فعال گردد. </w:t>
            </w:r>
          </w:p>
          <w:p w:rsidR="00874EF7" w:rsidRPr="00597734" w:rsidRDefault="00874EF7" w:rsidP="0015199B">
            <w:pPr>
              <w:bidi/>
              <w:ind w:left="34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13179" w:rsidRPr="00597734" w:rsidRDefault="00C13179" w:rsidP="0015199B">
            <w:pPr>
              <w:bidi/>
              <w:ind w:left="34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امضاء دانشجو                                   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Pr="00597734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  <w:r w:rsidR="001F105C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:rsidR="00C13179" w:rsidRDefault="00C13179" w:rsidP="0015199B">
            <w:pPr>
              <w:tabs>
                <w:tab w:val="left" w:pos="4695"/>
              </w:tabs>
              <w:rPr>
                <w:rtl/>
              </w:rPr>
            </w:pPr>
          </w:p>
          <w:p w:rsidR="00C13179" w:rsidRDefault="00C13179" w:rsidP="0015199B">
            <w:pPr>
              <w:tabs>
                <w:tab w:val="left" w:pos="4695"/>
              </w:tabs>
            </w:pPr>
          </w:p>
          <w:p w:rsidR="00C13179" w:rsidRDefault="00C13179" w:rsidP="0015199B">
            <w:pPr>
              <w:tabs>
                <w:tab w:val="left" w:pos="4695"/>
              </w:tabs>
            </w:pPr>
          </w:p>
        </w:tc>
      </w:tr>
      <w:tr w:rsidR="00C13179" w:rsidTr="007C4175">
        <w:trPr>
          <w:trHeight w:val="3755"/>
        </w:trPr>
        <w:tc>
          <w:tcPr>
            <w:tcW w:w="7372" w:type="dxa"/>
          </w:tcPr>
          <w:p w:rsidR="00C13179" w:rsidRDefault="00C13179" w:rsidP="0015199B">
            <w:pPr>
              <w:jc w:val="right"/>
            </w:pPr>
          </w:p>
          <w:p w:rsidR="00927CF2" w:rsidRPr="000E063D" w:rsidRDefault="00927CF2" w:rsidP="0015199B">
            <w:pPr>
              <w:bidi/>
              <w:ind w:left="-705" w:firstLine="705"/>
              <w:rPr>
                <w:rFonts w:cs="B Titr"/>
                <w:rtl/>
                <w:lang w:bidi="fa-IR"/>
              </w:rPr>
            </w:pPr>
            <w:r w:rsidRPr="000E063D">
              <w:rPr>
                <w:rFonts w:cs="B Titr" w:hint="cs"/>
                <w:rtl/>
                <w:lang w:bidi="fa-IR"/>
              </w:rPr>
              <w:t>اپرتور محترم دانشکده جناب آقای/ سرکار خانم</w:t>
            </w:r>
            <w:r w:rsidR="00874EF7">
              <w:rPr>
                <w:rFonts w:cs="B Titr" w:hint="cs"/>
                <w:rtl/>
                <w:lang w:bidi="fa-IR"/>
              </w:rPr>
              <w:t xml:space="preserve"> </w:t>
            </w:r>
            <w:r w:rsidR="00874EF7" w:rsidRPr="00874EF7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</w:t>
            </w:r>
          </w:p>
          <w:p w:rsidR="00927CF2" w:rsidRPr="00C92339" w:rsidRDefault="00927CF2" w:rsidP="0015199B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C92339">
              <w:rPr>
                <w:rFonts w:cs="B Zar" w:hint="cs"/>
                <w:sz w:val="26"/>
                <w:szCs w:val="26"/>
                <w:rtl/>
                <w:lang w:bidi="fa-IR"/>
              </w:rPr>
              <w:t>بادریافت فیش واریزی به مبلغ.............................. ریال</w:t>
            </w:r>
            <w:r w:rsidR="00706C4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، </w:t>
            </w:r>
            <w:r w:rsidRPr="00C9233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انتخاب واحد نامبرده در نیمسال</w:t>
            </w:r>
            <w:r w:rsidR="00706C4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یادشده </w:t>
            </w:r>
            <w:r w:rsidRPr="00C92339">
              <w:rPr>
                <w:rFonts w:cs="B Zar" w:hint="cs"/>
                <w:sz w:val="26"/>
                <w:szCs w:val="26"/>
                <w:rtl/>
                <w:lang w:bidi="fa-IR"/>
              </w:rPr>
              <w:t>فعال گردد.</w:t>
            </w:r>
          </w:p>
          <w:p w:rsidR="00886A4D" w:rsidRDefault="00886A4D" w:rsidP="0015199B">
            <w:pPr>
              <w:bidi/>
              <w:ind w:left="-705" w:firstLine="705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  <w:p w:rsidR="00927CF2" w:rsidRDefault="004827BB" w:rsidP="0015199B">
            <w:pPr>
              <w:bidi/>
              <w:ind w:firstLine="705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81A3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964EE2">
              <w:rPr>
                <w:rFonts w:cs="B Zar" w:hint="cs"/>
                <w:sz w:val="24"/>
                <w:szCs w:val="24"/>
                <w:rtl/>
                <w:lang w:bidi="fa-IR"/>
              </w:rPr>
              <w:t>امضاء معاون آموزشی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 مسئول اداره آموزش</w:t>
            </w:r>
            <w:r w:rsidR="00964EE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دانشکده</w:t>
            </w:r>
          </w:p>
          <w:p w:rsidR="00874EF7" w:rsidRDefault="00874EF7" w:rsidP="0015199B">
            <w:pPr>
              <w:bidi/>
              <w:ind w:left="-705" w:firstLine="705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13179" w:rsidRDefault="00886A4D" w:rsidP="0015199B">
            <w:pPr>
              <w:bidi/>
              <w:ind w:firstLine="705"/>
              <w:jc w:val="right"/>
              <w:rPr>
                <w:rtl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 xml:space="preserve">                      </w:t>
            </w:r>
            <w:r w:rsidR="00964EE2">
              <w:rPr>
                <w:rFonts w:cs="B Zar" w:hint="cs"/>
                <w:sz w:val="24"/>
                <w:szCs w:val="24"/>
                <w:rtl/>
                <w:lang w:bidi="fa-IR"/>
              </w:rPr>
              <w:t>مهر آموزش دانشکده</w:t>
            </w:r>
            <w:r w:rsidR="00E81A3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964EE2">
              <w:rPr>
                <w:rFonts w:cs="B Zar"/>
                <w:sz w:val="24"/>
                <w:szCs w:val="24"/>
                <w:lang w:bidi="fa-IR"/>
              </w:rPr>
              <w:t xml:space="preserve">               </w:t>
            </w:r>
            <w:r w:rsidR="00DB63E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DB63E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 </w:t>
            </w:r>
          </w:p>
          <w:p w:rsidR="00C13179" w:rsidRDefault="00C13179" w:rsidP="0015199B">
            <w:pPr>
              <w:jc w:val="right"/>
            </w:pPr>
          </w:p>
          <w:p w:rsidR="00C13179" w:rsidRDefault="00C13179" w:rsidP="0015199B">
            <w:pPr>
              <w:jc w:val="right"/>
            </w:pPr>
          </w:p>
          <w:p w:rsidR="00C13179" w:rsidRDefault="00C13179" w:rsidP="0015199B"/>
        </w:tc>
      </w:tr>
    </w:tbl>
    <w:p w:rsidR="00304EFA" w:rsidRDefault="000814D5" w:rsidP="00A17093">
      <w:pPr>
        <w:ind w:left="-993" w:right="-726"/>
        <w:jc w:val="right"/>
      </w:pPr>
      <w:r w:rsidRPr="00FA1518">
        <w:rPr>
          <w:rFonts w:cs="B Titr" w:hint="cs"/>
          <w:sz w:val="18"/>
          <w:szCs w:val="18"/>
          <w:rtl/>
        </w:rPr>
        <w:t xml:space="preserve">یاد آوری: </w:t>
      </w:r>
      <w:r w:rsidRPr="00E6157C">
        <w:rPr>
          <w:rFonts w:cs="B Zar" w:hint="cs"/>
          <w:b/>
          <w:bCs/>
          <w:sz w:val="20"/>
          <w:szCs w:val="20"/>
          <w:rtl/>
        </w:rPr>
        <w:t>درصورت تشخیص معاون آ</w:t>
      </w:r>
      <w:r w:rsidR="00E81A32" w:rsidRPr="00E6157C">
        <w:rPr>
          <w:rFonts w:cs="B Zar" w:hint="cs"/>
          <w:b/>
          <w:bCs/>
          <w:sz w:val="20"/>
          <w:szCs w:val="20"/>
          <w:rtl/>
        </w:rPr>
        <w:t xml:space="preserve">موزشی دانشکده، دانشجو </w:t>
      </w:r>
      <w:r w:rsidR="00A17093" w:rsidRPr="00E6157C">
        <w:rPr>
          <w:rFonts w:cs="B Zar" w:hint="cs"/>
          <w:b/>
          <w:bCs/>
          <w:sz w:val="20"/>
          <w:szCs w:val="20"/>
          <w:rtl/>
        </w:rPr>
        <w:t>می تواند درخواست خودرا به مسئول آ</w:t>
      </w:r>
      <w:r w:rsidR="00E81A32" w:rsidRPr="00E6157C">
        <w:rPr>
          <w:rFonts w:cs="B Zar" w:hint="cs"/>
          <w:b/>
          <w:bCs/>
          <w:sz w:val="20"/>
          <w:szCs w:val="20"/>
          <w:rtl/>
        </w:rPr>
        <w:t>موزش دانشکده</w:t>
      </w:r>
      <w:r w:rsidR="00A17093" w:rsidRPr="00E6157C">
        <w:rPr>
          <w:rFonts w:cs="B Zar" w:hint="cs"/>
          <w:b/>
          <w:bCs/>
          <w:sz w:val="20"/>
          <w:szCs w:val="20"/>
          <w:rtl/>
        </w:rPr>
        <w:t xml:space="preserve"> ارائه دهد</w:t>
      </w:r>
      <w:bookmarkStart w:id="0" w:name="_GoBack"/>
      <w:bookmarkEnd w:id="0"/>
      <w:r w:rsidR="00A17093">
        <w:rPr>
          <w:rFonts w:hint="cs"/>
          <w:rtl/>
        </w:rPr>
        <w:t>.</w:t>
      </w:r>
    </w:p>
    <w:sectPr w:rsidR="00304EFA" w:rsidSect="00C13179">
      <w:pgSz w:w="8391" w:h="11907" w:code="11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79"/>
    <w:rsid w:val="000814D5"/>
    <w:rsid w:val="0015199B"/>
    <w:rsid w:val="00167718"/>
    <w:rsid w:val="001F105C"/>
    <w:rsid w:val="002410DC"/>
    <w:rsid w:val="00304EFA"/>
    <w:rsid w:val="003376DC"/>
    <w:rsid w:val="00345291"/>
    <w:rsid w:val="004827BB"/>
    <w:rsid w:val="00504735"/>
    <w:rsid w:val="007041FE"/>
    <w:rsid w:val="00706C44"/>
    <w:rsid w:val="00736CA6"/>
    <w:rsid w:val="007C4175"/>
    <w:rsid w:val="00874EF7"/>
    <w:rsid w:val="00880F33"/>
    <w:rsid w:val="00886A4D"/>
    <w:rsid w:val="008D0931"/>
    <w:rsid w:val="008D2DAD"/>
    <w:rsid w:val="00927CF2"/>
    <w:rsid w:val="00964EE2"/>
    <w:rsid w:val="00A17093"/>
    <w:rsid w:val="00A20F07"/>
    <w:rsid w:val="00A336FC"/>
    <w:rsid w:val="00A507B5"/>
    <w:rsid w:val="00AF4F3B"/>
    <w:rsid w:val="00B97C61"/>
    <w:rsid w:val="00C13179"/>
    <w:rsid w:val="00D1673B"/>
    <w:rsid w:val="00D70A21"/>
    <w:rsid w:val="00DB63EB"/>
    <w:rsid w:val="00E14DB3"/>
    <w:rsid w:val="00E6157C"/>
    <w:rsid w:val="00E64712"/>
    <w:rsid w:val="00E81A32"/>
    <w:rsid w:val="00F06B29"/>
    <w:rsid w:val="00F841B7"/>
    <w:rsid w:val="00F86543"/>
    <w:rsid w:val="00FA1518"/>
    <w:rsid w:val="00FD42CE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Menhaji</dc:creator>
  <cp:lastModifiedBy>Menhaji</cp:lastModifiedBy>
  <cp:revision>2</cp:revision>
  <cp:lastPrinted>2019-05-11T09:53:00Z</cp:lastPrinted>
  <dcterms:created xsi:type="dcterms:W3CDTF">2019-05-13T10:31:00Z</dcterms:created>
  <dcterms:modified xsi:type="dcterms:W3CDTF">2019-05-13T10:31:00Z</dcterms:modified>
</cp:coreProperties>
</file>